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68" w:rsidRPr="003A5866" w:rsidRDefault="00466868" w:rsidP="00466868">
      <w:pPr>
        <w:spacing w:after="0" w:line="240" w:lineRule="auto"/>
        <w:jc w:val="center"/>
        <w:rPr>
          <w:b/>
          <w:bCs/>
          <w:sz w:val="20"/>
        </w:rPr>
      </w:pPr>
      <w:r>
        <w:rPr>
          <w:b/>
          <w:bCs/>
          <w:noProof/>
          <w:sz w:val="20"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-36195</wp:posOffset>
            </wp:positionV>
            <wp:extent cx="1295400" cy="13525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5866">
        <w:rPr>
          <w:b/>
          <w:bCs/>
          <w:sz w:val="20"/>
        </w:rPr>
        <w:t>GODAVARI FOUNDATION’S</w:t>
      </w:r>
    </w:p>
    <w:p w:rsidR="00466868" w:rsidRPr="00926778" w:rsidRDefault="00466868" w:rsidP="0046686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</w:t>
      </w:r>
      <w:r w:rsidRPr="00926778">
        <w:rPr>
          <w:b/>
          <w:bCs/>
          <w:sz w:val="36"/>
          <w:szCs w:val="36"/>
        </w:rPr>
        <w:t>DR. ULHAS PATIL MEDICAL COLLEGE &amp; HOSPITAL,</w:t>
      </w:r>
    </w:p>
    <w:p w:rsidR="00466868" w:rsidRDefault="00466868" w:rsidP="00466868">
      <w:pPr>
        <w:spacing w:after="0" w:line="24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</w:t>
      </w:r>
      <w:r w:rsidRPr="003A5866">
        <w:rPr>
          <w:b/>
          <w:bCs/>
          <w:sz w:val="20"/>
        </w:rPr>
        <w:t>RECOGNIZED BY MEDICAL COUNCIL OF INDIA, APPROVED BY CENTRAL GOVT. OF INDIA, NEW DELHI,</w:t>
      </w:r>
    </w:p>
    <w:p w:rsidR="00466868" w:rsidRPr="00926EB0" w:rsidRDefault="00466868" w:rsidP="00466868">
      <w:pPr>
        <w:spacing w:after="0" w:line="240" w:lineRule="auto"/>
        <w:jc w:val="center"/>
        <w:rPr>
          <w:b/>
          <w:bCs/>
          <w:sz w:val="20"/>
        </w:rPr>
      </w:pPr>
      <w:r w:rsidRPr="00926EB0">
        <w:rPr>
          <w:b/>
          <w:bCs/>
          <w:sz w:val="20"/>
        </w:rPr>
        <w:t>LETTER NO. MCI-34(41)/2</w:t>
      </w:r>
      <w:r>
        <w:rPr>
          <w:b/>
          <w:bCs/>
          <w:sz w:val="20"/>
        </w:rPr>
        <w:t>012-MED./158127, DATED 05/02/20</w:t>
      </w:r>
      <w:r w:rsidRPr="00926EB0">
        <w:rPr>
          <w:b/>
          <w:bCs/>
          <w:sz w:val="20"/>
        </w:rPr>
        <w:t>13</w:t>
      </w:r>
    </w:p>
    <w:p w:rsidR="00466868" w:rsidRPr="003A5866" w:rsidRDefault="00466868" w:rsidP="00466868">
      <w:pPr>
        <w:spacing w:after="0" w:line="24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</w:t>
      </w:r>
      <w:r w:rsidRPr="003A5866">
        <w:rPr>
          <w:b/>
          <w:bCs/>
          <w:sz w:val="20"/>
        </w:rPr>
        <w:t xml:space="preserve">AFFILIATED TO MAHARASHTRA UNIVERSITY OF HEALTH SCIENCES, </w:t>
      </w:r>
      <w:proofErr w:type="gramStart"/>
      <w:r w:rsidRPr="003A5866">
        <w:rPr>
          <w:b/>
          <w:bCs/>
          <w:sz w:val="20"/>
        </w:rPr>
        <w:t xml:space="preserve">NASHIK </w:t>
      </w:r>
      <w:r>
        <w:rPr>
          <w:b/>
          <w:bCs/>
          <w:sz w:val="20"/>
        </w:rPr>
        <w:t xml:space="preserve"> [</w:t>
      </w:r>
      <w:proofErr w:type="gramEnd"/>
      <w:r>
        <w:rPr>
          <w:b/>
          <w:bCs/>
          <w:sz w:val="20"/>
        </w:rPr>
        <w:t>COLLEGE CODE-1306]</w:t>
      </w:r>
    </w:p>
    <w:p w:rsidR="00466868" w:rsidRPr="003A5866" w:rsidRDefault="00466868" w:rsidP="00466868">
      <w:pPr>
        <w:spacing w:after="0" w:line="240" w:lineRule="auto"/>
        <w:jc w:val="center"/>
        <w:rPr>
          <w:b/>
          <w:bCs/>
          <w:sz w:val="20"/>
        </w:rPr>
      </w:pPr>
      <w:r w:rsidRPr="003A5866">
        <w:rPr>
          <w:b/>
          <w:bCs/>
          <w:sz w:val="20"/>
        </w:rPr>
        <w:t>JALGAON-BHUSAWAL ROAD, NH-6, JALGAON KH, TAL</w:t>
      </w:r>
      <w:proofErr w:type="gramStart"/>
      <w:r w:rsidRPr="003A5866">
        <w:rPr>
          <w:b/>
          <w:bCs/>
          <w:sz w:val="20"/>
        </w:rPr>
        <w:t>.&amp;</w:t>
      </w:r>
      <w:proofErr w:type="gramEnd"/>
      <w:r w:rsidRPr="003A5866">
        <w:rPr>
          <w:b/>
          <w:bCs/>
          <w:sz w:val="20"/>
        </w:rPr>
        <w:t xml:space="preserve"> DIST. JALGAON 425309</w:t>
      </w:r>
    </w:p>
    <w:p w:rsidR="00466868" w:rsidRPr="003A5866" w:rsidRDefault="00466868" w:rsidP="00466868">
      <w:pPr>
        <w:tabs>
          <w:tab w:val="center" w:pos="4563"/>
          <w:tab w:val="left" w:pos="7834"/>
        </w:tabs>
        <w:spacing w:after="0" w:line="240" w:lineRule="auto"/>
        <w:jc w:val="center"/>
        <w:rPr>
          <w:b/>
          <w:bCs/>
          <w:sz w:val="20"/>
        </w:rPr>
      </w:pPr>
      <w:proofErr w:type="gramStart"/>
      <w:r w:rsidRPr="003A5866">
        <w:rPr>
          <w:b/>
          <w:bCs/>
          <w:sz w:val="20"/>
        </w:rPr>
        <w:t>TEL. NO.</w:t>
      </w:r>
      <w:proofErr w:type="gramEnd"/>
      <w:r w:rsidRPr="003A5866">
        <w:rPr>
          <w:b/>
          <w:bCs/>
          <w:sz w:val="20"/>
        </w:rPr>
        <w:t xml:space="preserve"> (0257)2366657, 23666</w:t>
      </w:r>
      <w:r>
        <w:rPr>
          <w:b/>
          <w:bCs/>
          <w:sz w:val="20"/>
        </w:rPr>
        <w:t>78</w:t>
      </w:r>
      <w:r w:rsidRPr="003A5866">
        <w:rPr>
          <w:b/>
          <w:bCs/>
          <w:sz w:val="20"/>
        </w:rPr>
        <w:t xml:space="preserve"> FAX NO. 0257-2366648</w:t>
      </w:r>
    </w:p>
    <w:p w:rsidR="00466868" w:rsidRPr="003A5866" w:rsidRDefault="00466868" w:rsidP="00466868">
      <w:pPr>
        <w:spacing w:after="0" w:line="240" w:lineRule="auto"/>
        <w:jc w:val="center"/>
        <w:rPr>
          <w:b/>
          <w:bCs/>
          <w:sz w:val="20"/>
        </w:rPr>
      </w:pPr>
      <w:proofErr w:type="gramStart"/>
      <w:r w:rsidRPr="003A5866">
        <w:rPr>
          <w:b/>
          <w:bCs/>
          <w:sz w:val="20"/>
        </w:rPr>
        <w:t>EMAIL ID :</w:t>
      </w:r>
      <w:proofErr w:type="gramEnd"/>
      <w:hyperlink r:id="rId6" w:history="1">
        <w:r w:rsidRPr="003A5866">
          <w:rPr>
            <w:rStyle w:val="Hyperlink"/>
            <w:b/>
            <w:bCs/>
            <w:sz w:val="20"/>
          </w:rPr>
          <w:t>DUPMCJ@YAHOO.IN</w:t>
        </w:r>
      </w:hyperlink>
      <w:r w:rsidRPr="003A5866">
        <w:rPr>
          <w:b/>
          <w:bCs/>
          <w:sz w:val="20"/>
        </w:rPr>
        <w:t xml:space="preserve">     WEB SITE : </w:t>
      </w:r>
      <w:hyperlink r:id="rId7" w:history="1">
        <w:r w:rsidRPr="003A5866">
          <w:rPr>
            <w:rStyle w:val="Hyperlink"/>
            <w:b/>
            <w:bCs/>
            <w:sz w:val="20"/>
          </w:rPr>
          <w:t>WWW.DUPMC.AC.IN</w:t>
        </w:r>
      </w:hyperlink>
    </w:p>
    <w:p w:rsidR="00466868" w:rsidRDefault="00F83E57" w:rsidP="00466868">
      <w:pPr>
        <w:rPr>
          <w:b/>
          <w:bCs/>
          <w:sz w:val="20"/>
        </w:rPr>
      </w:pPr>
      <w:r w:rsidRPr="00F83E57">
        <w:rPr>
          <w:noProof/>
        </w:rPr>
        <w:pict>
          <v:line id="Straight Connector 2" o:spid="_x0000_s1027" style="position:absolute;z-index:251660288;visibility:visible;mso-width-relative:margin;mso-height-relative:margin" from="-32.85pt,7.05pt" to="562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" strokecolor="black [3213]" strokeweight="1.5pt">
            <v:stroke joinstyle="miter"/>
          </v:line>
        </w:pict>
      </w:r>
      <w:r w:rsidR="00466868">
        <w:br/>
      </w:r>
    </w:p>
    <w:p w:rsidR="00D0603C" w:rsidRPr="006E6EDB" w:rsidRDefault="00C32489" w:rsidP="009C1C10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6EDB">
        <w:rPr>
          <w:rFonts w:ascii="Times New Roman" w:hAnsi="Times New Roman"/>
          <w:b/>
          <w:sz w:val="24"/>
          <w:szCs w:val="24"/>
        </w:rPr>
        <w:t>2.3.3 Teachers</w:t>
      </w:r>
      <w:r w:rsidR="00D0603C" w:rsidRPr="006E6EDB">
        <w:rPr>
          <w:rFonts w:ascii="Times New Roman" w:hAnsi="Times New Roman"/>
          <w:b/>
          <w:sz w:val="24"/>
          <w:szCs w:val="24"/>
        </w:rPr>
        <w:t xml:space="preserve"> use ICT-enabled tools for effective teaching and learning process, including online- e resources</w:t>
      </w:r>
    </w:p>
    <w:p w:rsidR="009C1C10" w:rsidRPr="00234E40" w:rsidRDefault="00234E40" w:rsidP="00234E4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34E40">
        <w:rPr>
          <w:rFonts w:ascii="Times New Roman" w:hAnsi="Times New Roman"/>
          <w:sz w:val="24"/>
          <w:szCs w:val="24"/>
        </w:rPr>
        <w:t xml:space="preserve">In order to provide students with a high-quality education, faculties are adapting to the usage of ICT technology. </w:t>
      </w:r>
      <w:r w:rsidR="009C1C10" w:rsidRPr="00234E40">
        <w:rPr>
          <w:rFonts w:ascii="Times New Roman" w:hAnsi="Times New Roman"/>
          <w:sz w:val="24"/>
          <w:szCs w:val="24"/>
        </w:rPr>
        <w:t>Following various ICT enable teaching learning practices are followed in the institute with the help of available ICT tools/facilities</w:t>
      </w:r>
    </w:p>
    <w:p w:rsidR="003D6D2E" w:rsidRDefault="009C1C10" w:rsidP="009C1C10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Provision of </w:t>
      </w:r>
      <w:r w:rsidR="003D6D2E" w:rsidRPr="009C1C10">
        <w:rPr>
          <w:rFonts w:ascii="Times New Roman" w:hAnsi="Times New Roman"/>
          <w:sz w:val="24"/>
          <w:szCs w:val="24"/>
        </w:rPr>
        <w:t>sufficient number of computers with internet connectivity</w:t>
      </w:r>
      <w:r>
        <w:rPr>
          <w:rFonts w:ascii="Times New Roman" w:hAnsi="Times New Roman"/>
          <w:sz w:val="24"/>
          <w:szCs w:val="24"/>
        </w:rPr>
        <w:t>, audio video facility</w:t>
      </w:r>
    </w:p>
    <w:p w:rsidR="009C1C10" w:rsidRDefault="009C1C10" w:rsidP="009C1C10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 speed internet facility with LAN connection in class rooms and laboratories</w:t>
      </w:r>
    </w:p>
    <w:p w:rsidR="009C1C10" w:rsidRDefault="009C1C10" w:rsidP="009C1C10">
      <w:pPr>
        <w:pStyle w:val="Default"/>
        <w:numPr>
          <w:ilvl w:val="0"/>
          <w:numId w:val="1"/>
        </w:numPr>
        <w:spacing w:before="120" w:after="120" w:line="360" w:lineRule="auto"/>
        <w:jc w:val="both"/>
      </w:pPr>
      <w:r>
        <w:t xml:space="preserve">Use MOOC Platform like NPTEL, </w:t>
      </w:r>
      <w:proofErr w:type="spellStart"/>
      <w:r>
        <w:t>Edux</w:t>
      </w:r>
      <w:proofErr w:type="spellEnd"/>
      <w:r>
        <w:t xml:space="preserve"> etc. are available </w:t>
      </w:r>
    </w:p>
    <w:p w:rsidR="009C1C10" w:rsidRDefault="009C1C10" w:rsidP="009C1C10">
      <w:pPr>
        <w:pStyle w:val="Default"/>
        <w:numPr>
          <w:ilvl w:val="0"/>
          <w:numId w:val="1"/>
        </w:numPr>
        <w:spacing w:before="120" w:after="120" w:line="360" w:lineRule="auto"/>
        <w:jc w:val="both"/>
      </w:pPr>
      <w:r>
        <w:t xml:space="preserve">Digital Library resources like K-Hub, NDL, videos and presentations </w:t>
      </w:r>
    </w:p>
    <w:p w:rsidR="009C1C10" w:rsidRDefault="009C1C10" w:rsidP="009C1C10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Wi-fi</w:t>
      </w:r>
      <w:proofErr w:type="spellEnd"/>
      <w:r>
        <w:rPr>
          <w:rFonts w:ascii="Times New Roman" w:hAnsi="Times New Roman"/>
          <w:sz w:val="24"/>
          <w:szCs w:val="24"/>
        </w:rPr>
        <w:t xml:space="preserve"> facility in the campus </w:t>
      </w:r>
    </w:p>
    <w:p w:rsidR="009C1C10" w:rsidRDefault="009C1C10" w:rsidP="009C1C10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Desktop / Laptop available in the faculty cabin and class rooms</w:t>
      </w:r>
    </w:p>
    <w:p w:rsidR="009C1C10" w:rsidRDefault="009C1C10" w:rsidP="009C1C10">
      <w:pPr>
        <w:pStyle w:val="Default"/>
        <w:numPr>
          <w:ilvl w:val="0"/>
          <w:numId w:val="1"/>
        </w:numPr>
        <w:spacing w:before="120" w:after="120" w:line="360" w:lineRule="auto"/>
        <w:jc w:val="both"/>
      </w:pPr>
      <w:r>
        <w:t>Scanners- Scanners are available, faculty uses the facility for development of scan images used in teaching and learning processes</w:t>
      </w:r>
    </w:p>
    <w:p w:rsidR="009C1C10" w:rsidRPr="00517A3A" w:rsidRDefault="009C1C10" w:rsidP="009C1C10">
      <w:pPr>
        <w:pStyle w:val="Default"/>
        <w:spacing w:before="120" w:after="120" w:line="360" w:lineRule="auto"/>
        <w:jc w:val="both"/>
        <w:rPr>
          <w:b/>
        </w:rPr>
      </w:pPr>
      <w:r w:rsidRPr="00517A3A">
        <w:rPr>
          <w:b/>
        </w:rPr>
        <w:t>Use of ICT by Faculty:</w:t>
      </w:r>
    </w:p>
    <w:p w:rsidR="009C1C10" w:rsidRPr="006C4B7C" w:rsidRDefault="009C1C10" w:rsidP="009C1C10">
      <w:pPr>
        <w:pStyle w:val="Default"/>
        <w:numPr>
          <w:ilvl w:val="0"/>
          <w:numId w:val="4"/>
        </w:numPr>
        <w:spacing w:before="120" w:after="120" w:line="360" w:lineRule="auto"/>
        <w:jc w:val="both"/>
        <w:rPr>
          <w:bCs/>
        </w:rPr>
      </w:pPr>
      <w:r>
        <w:t>Conducting classes through Google meet platform and Google Class rooms during pandemic situations</w:t>
      </w:r>
    </w:p>
    <w:p w:rsidR="009C1C10" w:rsidRPr="002910A9" w:rsidRDefault="009C1C10" w:rsidP="009C1C10">
      <w:pPr>
        <w:pStyle w:val="Default"/>
        <w:numPr>
          <w:ilvl w:val="0"/>
          <w:numId w:val="4"/>
        </w:numPr>
        <w:spacing w:before="120" w:after="120" w:line="360" w:lineRule="auto"/>
        <w:jc w:val="both"/>
        <w:rPr>
          <w:bCs/>
        </w:rPr>
      </w:pPr>
      <w:r>
        <w:rPr>
          <w:bCs/>
        </w:rPr>
        <w:t xml:space="preserve">Use of computers and software for Examination and evaluation of CO and PO attainment </w:t>
      </w:r>
    </w:p>
    <w:p w:rsidR="009C1C10" w:rsidRPr="00517A3A" w:rsidRDefault="009C1C10" w:rsidP="009C1C10">
      <w:pPr>
        <w:pStyle w:val="Default"/>
        <w:numPr>
          <w:ilvl w:val="0"/>
          <w:numId w:val="4"/>
        </w:numPr>
        <w:spacing w:before="120" w:after="120" w:line="360" w:lineRule="auto"/>
        <w:jc w:val="both"/>
        <w:rPr>
          <w:bCs/>
        </w:rPr>
      </w:pPr>
      <w:r>
        <w:t xml:space="preserve">Developing learning videos </w:t>
      </w:r>
    </w:p>
    <w:p w:rsidR="009C1C10" w:rsidRPr="006C4B7C" w:rsidRDefault="009C1C10" w:rsidP="009C1C10">
      <w:pPr>
        <w:pStyle w:val="Default"/>
        <w:numPr>
          <w:ilvl w:val="0"/>
          <w:numId w:val="4"/>
        </w:numPr>
        <w:spacing w:before="120" w:after="120" w:line="360" w:lineRule="auto"/>
        <w:jc w:val="both"/>
        <w:rPr>
          <w:bCs/>
        </w:rPr>
      </w:pPr>
      <w:r>
        <w:t xml:space="preserve">Use of Virtual labs </w:t>
      </w:r>
    </w:p>
    <w:p w:rsidR="009C1C10" w:rsidRPr="006C4B7C" w:rsidRDefault="009C1C10" w:rsidP="009C1C10">
      <w:pPr>
        <w:pStyle w:val="Default"/>
        <w:numPr>
          <w:ilvl w:val="0"/>
          <w:numId w:val="4"/>
        </w:numPr>
        <w:spacing w:before="120" w:after="120" w:line="360" w:lineRule="auto"/>
        <w:jc w:val="both"/>
        <w:rPr>
          <w:bCs/>
        </w:rPr>
      </w:pPr>
      <w:r>
        <w:t xml:space="preserve">Use of power point presentations and Videos </w:t>
      </w:r>
      <w:r w:rsidR="00234E40">
        <w:t>with LCD projector facility</w:t>
      </w:r>
    </w:p>
    <w:p w:rsidR="009C1C10" w:rsidRPr="00517A3A" w:rsidRDefault="009C1C10" w:rsidP="009C1C10">
      <w:pPr>
        <w:pStyle w:val="Default"/>
        <w:numPr>
          <w:ilvl w:val="0"/>
          <w:numId w:val="4"/>
        </w:numPr>
        <w:spacing w:before="120" w:after="120" w:line="360" w:lineRule="auto"/>
        <w:jc w:val="both"/>
        <w:rPr>
          <w:bCs/>
        </w:rPr>
      </w:pPr>
      <w:r>
        <w:t>Use of e-resources such as K-Hub, NPTEL videos, Presentations</w:t>
      </w:r>
    </w:p>
    <w:p w:rsidR="009C1C10" w:rsidRPr="00517A3A" w:rsidRDefault="009C1C10" w:rsidP="009C1C10">
      <w:pPr>
        <w:pStyle w:val="Default"/>
        <w:numPr>
          <w:ilvl w:val="0"/>
          <w:numId w:val="4"/>
        </w:numPr>
        <w:spacing w:before="120" w:after="120" w:line="360" w:lineRule="auto"/>
        <w:jc w:val="both"/>
        <w:rPr>
          <w:bCs/>
        </w:rPr>
      </w:pPr>
      <w:r>
        <w:t>Arranging virtual visits in addition to actual visits</w:t>
      </w:r>
    </w:p>
    <w:p w:rsidR="009C1C10" w:rsidRPr="006C4B7C" w:rsidRDefault="009C1C10" w:rsidP="009C1C10">
      <w:pPr>
        <w:pStyle w:val="Default"/>
        <w:numPr>
          <w:ilvl w:val="0"/>
          <w:numId w:val="4"/>
        </w:numPr>
        <w:spacing w:before="120" w:after="120" w:line="360" w:lineRule="auto"/>
        <w:jc w:val="both"/>
        <w:rPr>
          <w:bCs/>
        </w:rPr>
      </w:pPr>
      <w:r>
        <w:t xml:space="preserve">Arranging online experts/guest lectures </w:t>
      </w:r>
    </w:p>
    <w:p w:rsidR="009C1C10" w:rsidRDefault="009C1C10" w:rsidP="009C1C10">
      <w:pPr>
        <w:pStyle w:val="Default"/>
        <w:numPr>
          <w:ilvl w:val="0"/>
          <w:numId w:val="4"/>
        </w:numPr>
        <w:spacing w:before="120" w:after="120" w:line="360" w:lineRule="auto"/>
        <w:jc w:val="both"/>
        <w:rPr>
          <w:bCs/>
        </w:rPr>
      </w:pPr>
      <w:r>
        <w:lastRenderedPageBreak/>
        <w:t>Conducting online examination</w:t>
      </w:r>
      <w:r w:rsidRPr="00517A3A">
        <w:rPr>
          <w:bCs/>
        </w:rPr>
        <w:t>s</w:t>
      </w:r>
    </w:p>
    <w:p w:rsidR="009C1C10" w:rsidRDefault="009C1C10" w:rsidP="009C1C10">
      <w:pPr>
        <w:pStyle w:val="Default"/>
        <w:numPr>
          <w:ilvl w:val="0"/>
          <w:numId w:val="4"/>
        </w:numPr>
        <w:spacing w:before="120" w:after="120" w:line="360" w:lineRule="auto"/>
        <w:jc w:val="both"/>
        <w:rPr>
          <w:bCs/>
        </w:rPr>
      </w:pPr>
      <w:r>
        <w:rPr>
          <w:bCs/>
        </w:rPr>
        <w:t>Arranging clinical webinars / demonstration videos</w:t>
      </w:r>
    </w:p>
    <w:p w:rsidR="009C1C10" w:rsidRDefault="00234E40" w:rsidP="009C1C10">
      <w:pPr>
        <w:pStyle w:val="Default"/>
        <w:numPr>
          <w:ilvl w:val="0"/>
          <w:numId w:val="4"/>
        </w:numPr>
        <w:spacing w:before="120" w:after="120" w:line="360" w:lineRule="auto"/>
        <w:jc w:val="both"/>
        <w:rPr>
          <w:bCs/>
        </w:rPr>
      </w:pPr>
      <w:r>
        <w:rPr>
          <w:bCs/>
        </w:rPr>
        <w:t xml:space="preserve">Dissemination of teaching learning material through electronic media like </w:t>
      </w:r>
      <w:proofErr w:type="spellStart"/>
      <w:r>
        <w:rPr>
          <w:bCs/>
        </w:rPr>
        <w:t>whats</w:t>
      </w:r>
      <w:proofErr w:type="spellEnd"/>
      <w:r>
        <w:rPr>
          <w:bCs/>
        </w:rPr>
        <w:t xml:space="preserve">-app, e-mail, Google drive, Google class room etc. </w:t>
      </w:r>
    </w:p>
    <w:p w:rsidR="00234E40" w:rsidRPr="00517A3A" w:rsidRDefault="00234E40" w:rsidP="009C1C10">
      <w:pPr>
        <w:pStyle w:val="Default"/>
        <w:numPr>
          <w:ilvl w:val="0"/>
          <w:numId w:val="4"/>
        </w:numPr>
        <w:spacing w:before="120" w:after="120" w:line="360" w:lineRule="auto"/>
        <w:jc w:val="both"/>
        <w:rPr>
          <w:bCs/>
        </w:rPr>
      </w:pPr>
      <w:r>
        <w:rPr>
          <w:bCs/>
        </w:rPr>
        <w:t xml:space="preserve">Class room audio system </w:t>
      </w:r>
    </w:p>
    <w:p w:rsidR="00441827" w:rsidRPr="006E6EDB" w:rsidRDefault="00441827" w:rsidP="009C1C1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827" w:rsidRPr="006E6EDB" w:rsidRDefault="00441827" w:rsidP="009C1C1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827" w:rsidRPr="006E6EDB" w:rsidRDefault="00441827" w:rsidP="00680A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EDB">
        <w:rPr>
          <w:rFonts w:ascii="Times New Roman" w:hAnsi="Times New Roman"/>
          <w:b/>
          <w:sz w:val="24"/>
          <w:szCs w:val="24"/>
        </w:rPr>
        <w:t>Dean                                                                                           Chairman</w:t>
      </w:r>
    </w:p>
    <w:p w:rsidR="00C32489" w:rsidRPr="006E6EDB" w:rsidRDefault="00441827" w:rsidP="00680A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EDB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6E6EDB">
        <w:rPr>
          <w:rFonts w:ascii="Times New Roman" w:hAnsi="Times New Roman"/>
          <w:b/>
          <w:sz w:val="24"/>
          <w:szCs w:val="24"/>
        </w:rPr>
        <w:t>Ulhas</w:t>
      </w:r>
      <w:proofErr w:type="spellEnd"/>
      <w:r w:rsidRPr="006E6E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6EDB">
        <w:rPr>
          <w:rFonts w:ascii="Times New Roman" w:hAnsi="Times New Roman"/>
          <w:b/>
          <w:sz w:val="24"/>
          <w:szCs w:val="24"/>
        </w:rPr>
        <w:t>Patil</w:t>
      </w:r>
      <w:proofErr w:type="spellEnd"/>
      <w:r w:rsidRPr="006E6EDB">
        <w:rPr>
          <w:rFonts w:ascii="Times New Roman" w:hAnsi="Times New Roman"/>
          <w:b/>
          <w:sz w:val="24"/>
          <w:szCs w:val="24"/>
        </w:rPr>
        <w:t xml:space="preserve"> Medical College</w:t>
      </w:r>
      <w:r w:rsidR="00C32489" w:rsidRPr="006E6EDB">
        <w:rPr>
          <w:rFonts w:ascii="Times New Roman" w:hAnsi="Times New Roman"/>
          <w:b/>
          <w:sz w:val="24"/>
          <w:szCs w:val="24"/>
        </w:rPr>
        <w:t xml:space="preserve">                                                    Dr. </w:t>
      </w:r>
      <w:proofErr w:type="spellStart"/>
      <w:r w:rsidR="00C32489" w:rsidRPr="006E6EDB">
        <w:rPr>
          <w:rFonts w:ascii="Times New Roman" w:hAnsi="Times New Roman"/>
          <w:b/>
          <w:sz w:val="24"/>
          <w:szCs w:val="24"/>
        </w:rPr>
        <w:t>Ulhas</w:t>
      </w:r>
      <w:proofErr w:type="spellEnd"/>
      <w:r w:rsidR="00C32489" w:rsidRPr="006E6E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32489" w:rsidRPr="006E6EDB">
        <w:rPr>
          <w:rFonts w:ascii="Times New Roman" w:hAnsi="Times New Roman"/>
          <w:b/>
          <w:sz w:val="24"/>
          <w:szCs w:val="24"/>
        </w:rPr>
        <w:t>Patil</w:t>
      </w:r>
      <w:proofErr w:type="spellEnd"/>
      <w:r w:rsidR="00C32489" w:rsidRPr="006E6EDB">
        <w:rPr>
          <w:rFonts w:ascii="Times New Roman" w:hAnsi="Times New Roman"/>
          <w:b/>
          <w:sz w:val="24"/>
          <w:szCs w:val="24"/>
        </w:rPr>
        <w:t xml:space="preserve"> Medical College</w:t>
      </w:r>
    </w:p>
    <w:p w:rsidR="00441827" w:rsidRPr="006E6EDB" w:rsidRDefault="00C32489" w:rsidP="00680A9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6EDB">
        <w:rPr>
          <w:rFonts w:ascii="Times New Roman" w:hAnsi="Times New Roman"/>
          <w:b/>
          <w:sz w:val="24"/>
          <w:szCs w:val="24"/>
        </w:rPr>
        <w:t xml:space="preserve">      &amp; Hospital, </w:t>
      </w:r>
      <w:proofErr w:type="spellStart"/>
      <w:r w:rsidRPr="006E6EDB">
        <w:rPr>
          <w:rFonts w:ascii="Times New Roman" w:hAnsi="Times New Roman"/>
          <w:b/>
          <w:sz w:val="24"/>
          <w:szCs w:val="24"/>
        </w:rPr>
        <w:t>Jalgaon</w:t>
      </w:r>
      <w:proofErr w:type="spellEnd"/>
      <w:r w:rsidRPr="006E6E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6EDB">
        <w:rPr>
          <w:rFonts w:ascii="Times New Roman" w:hAnsi="Times New Roman"/>
          <w:b/>
          <w:sz w:val="24"/>
          <w:szCs w:val="24"/>
        </w:rPr>
        <w:t>Kh</w:t>
      </w:r>
      <w:proofErr w:type="spellEnd"/>
      <w:r w:rsidRPr="006E6ED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441827" w:rsidRPr="006E6EDB">
        <w:rPr>
          <w:rFonts w:ascii="Times New Roman" w:hAnsi="Times New Roman"/>
          <w:b/>
          <w:sz w:val="24"/>
          <w:szCs w:val="24"/>
        </w:rPr>
        <w:t xml:space="preserve">&amp; Hospital, </w:t>
      </w:r>
      <w:proofErr w:type="spellStart"/>
      <w:r w:rsidR="00441827" w:rsidRPr="006E6EDB">
        <w:rPr>
          <w:rFonts w:ascii="Times New Roman" w:hAnsi="Times New Roman"/>
          <w:b/>
          <w:sz w:val="24"/>
          <w:szCs w:val="24"/>
        </w:rPr>
        <w:t>Jalgaon</w:t>
      </w:r>
      <w:proofErr w:type="spellEnd"/>
      <w:r w:rsidR="00441827" w:rsidRPr="006E6E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41827" w:rsidRPr="006E6EDB">
        <w:rPr>
          <w:rFonts w:ascii="Times New Roman" w:hAnsi="Times New Roman"/>
          <w:b/>
          <w:sz w:val="24"/>
          <w:szCs w:val="24"/>
        </w:rPr>
        <w:t>Kh</w:t>
      </w:r>
      <w:proofErr w:type="spellEnd"/>
    </w:p>
    <w:sectPr w:rsidR="00441827" w:rsidRPr="006E6EDB" w:rsidSect="00466868">
      <w:pgSz w:w="11906" w:h="16838"/>
      <w:pgMar w:top="567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FDB"/>
    <w:multiLevelType w:val="hybridMultilevel"/>
    <w:tmpl w:val="BD445E5E"/>
    <w:lvl w:ilvl="0" w:tplc="DFB833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F2BDE"/>
    <w:multiLevelType w:val="hybridMultilevel"/>
    <w:tmpl w:val="54E8A6AA"/>
    <w:lvl w:ilvl="0" w:tplc="DFB833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1283C"/>
    <w:multiLevelType w:val="hybridMultilevel"/>
    <w:tmpl w:val="140E9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41D93"/>
    <w:multiLevelType w:val="hybridMultilevel"/>
    <w:tmpl w:val="86E461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2D79"/>
    <w:rsid w:val="000F269A"/>
    <w:rsid w:val="00234E40"/>
    <w:rsid w:val="002D0895"/>
    <w:rsid w:val="002F3D0B"/>
    <w:rsid w:val="00312667"/>
    <w:rsid w:val="00391E8B"/>
    <w:rsid w:val="003C01D5"/>
    <w:rsid w:val="003D6D2E"/>
    <w:rsid w:val="003E4DC6"/>
    <w:rsid w:val="003E6AE1"/>
    <w:rsid w:val="00441827"/>
    <w:rsid w:val="00466868"/>
    <w:rsid w:val="004E2D93"/>
    <w:rsid w:val="00680A97"/>
    <w:rsid w:val="006E6EDB"/>
    <w:rsid w:val="00816013"/>
    <w:rsid w:val="00861170"/>
    <w:rsid w:val="00864D18"/>
    <w:rsid w:val="009C1C10"/>
    <w:rsid w:val="00A72D79"/>
    <w:rsid w:val="00C32489"/>
    <w:rsid w:val="00C51B3C"/>
    <w:rsid w:val="00C56B68"/>
    <w:rsid w:val="00CB0211"/>
    <w:rsid w:val="00D0603C"/>
    <w:rsid w:val="00D450DB"/>
    <w:rsid w:val="00EC5838"/>
    <w:rsid w:val="00F83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7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2D79"/>
    <w:rPr>
      <w:color w:val="0000FF"/>
      <w:u w:val="single"/>
    </w:rPr>
  </w:style>
  <w:style w:type="paragraph" w:customStyle="1" w:styleId="Default">
    <w:name w:val="Default"/>
    <w:rsid w:val="009C1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C1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pm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pmcj@yahoo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purnima</dc:creator>
  <cp:lastModifiedBy>purnima</cp:lastModifiedBy>
  <cp:revision>15</cp:revision>
  <dcterms:created xsi:type="dcterms:W3CDTF">2022-01-01T05:05:00Z</dcterms:created>
  <dcterms:modified xsi:type="dcterms:W3CDTF">2022-12-20T11:33:00Z</dcterms:modified>
</cp:coreProperties>
</file>